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5062" w14:textId="79125FB5" w:rsidR="006A08CE" w:rsidRPr="00DF1E16" w:rsidRDefault="006A08CE" w:rsidP="006A08CE">
      <w:pPr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ANEXO </w:t>
      </w:r>
      <w:r w:rsidR="000C18C3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I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V</w:t>
      </w:r>
    </w:p>
    <w:p w14:paraId="111E812B" w14:textId="77777777" w:rsidR="006A08CE" w:rsidRPr="00DF1E16" w:rsidRDefault="006A08CE" w:rsidP="006A08C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RELATÓRIO DE EXECUÇÃO DO OBJETO</w:t>
      </w:r>
    </w:p>
    <w:p w14:paraId="5A4DFF9F" w14:textId="77777777" w:rsidR="006A08CE" w:rsidRDefault="006A08CE" w:rsidP="006A08C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</w:pP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 xml:space="preserve">(SOMENTE PARA PROPONENTES QUE FOREM SELECIONADOS, </w:t>
      </w:r>
    </w:p>
    <w:p w14:paraId="7D546F05" w14:textId="77777777" w:rsidR="006A08CE" w:rsidRPr="00DF1E16" w:rsidRDefault="006A08CE" w:rsidP="006A08C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NÃO PRECISA PREENCHER na inscrição</w:t>
      </w:r>
      <w:r w:rsidRPr="00DF1E16">
        <w:rPr>
          <w:rFonts w:ascii="Arial" w:eastAsia="Times New Roman" w:hAnsi="Arial" w:cs="Arial"/>
          <w:b/>
          <w:bCs/>
          <w:caps/>
          <w:sz w:val="20"/>
          <w:szCs w:val="20"/>
          <w:highlight w:val="cyan"/>
          <w:lang w:eastAsia="pt-BR"/>
        </w:rPr>
        <w:t>)</w:t>
      </w:r>
    </w:p>
    <w:p w14:paraId="2B34011D" w14:textId="77777777" w:rsidR="006A08CE" w:rsidRPr="00DF1E16" w:rsidRDefault="006A08CE" w:rsidP="006A08C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051B7767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1. DADOS DO PROJETO</w:t>
      </w:r>
    </w:p>
    <w:p w14:paraId="09C050E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projeto:</w:t>
      </w:r>
    </w:p>
    <w:p w14:paraId="31EDA23D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Nome do agente cultural proponente:</w:t>
      </w:r>
    </w:p>
    <w:p w14:paraId="0475C798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Nº do Termo de Execução Cultural</w:t>
      </w:r>
    </w:p>
    <w:p w14:paraId="3576C5F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Vigência do projeto:</w:t>
      </w:r>
    </w:p>
    <w:p w14:paraId="28968ED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Valor repassado para o projeto:</w:t>
      </w:r>
    </w:p>
    <w:p w14:paraId="32F1D73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Data de entrega desse relatório:</w:t>
      </w:r>
    </w:p>
    <w:p w14:paraId="02D968E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999B07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 RESULTADOS DO PROJETO</w:t>
      </w:r>
    </w:p>
    <w:p w14:paraId="4814BE6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2.1. Resumo:</w:t>
      </w:r>
    </w:p>
    <w:p w14:paraId="5EDA0E3F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Descreva de forma resumida como foi a execução do projeto, destacando principais resultados e benefícios gerados e outras informações pertinentes. </w:t>
      </w:r>
    </w:p>
    <w:p w14:paraId="6E617EF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D51DCF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897ECE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2.2. As ações planejadas para o projeto foram realizadas? </w:t>
      </w:r>
    </w:p>
    <w:p w14:paraId="3767C0E5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 conforme o planejado.</w:t>
      </w:r>
    </w:p>
    <w:p w14:paraId="225FD168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Sim, todas as ações foram feitas, mas com adaptações e/ou alterações.</w:t>
      </w:r>
    </w:p>
    <w:p w14:paraId="50F14FC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Uma parte das ações planejadas não foi feita.</w:t>
      </w:r>
    </w:p>
    <w:p w14:paraId="548F878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As ações não foram feitas conforme o planejado.</w:t>
      </w:r>
    </w:p>
    <w:p w14:paraId="214FED6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253B009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2.3. Ações desenvolvidas</w:t>
      </w:r>
    </w:p>
    <w:p w14:paraId="2F950969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0396C735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A64E95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C59559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 PRODUTOS GERADOS</w:t>
      </w:r>
    </w:p>
    <w:p w14:paraId="2A35ACF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 A execução do projeto gerou algum produto?</w:t>
      </w:r>
    </w:p>
    <w:p w14:paraId="683A610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vídeos, produção musical, produção gráfica etc.</w:t>
      </w:r>
    </w:p>
    <w:p w14:paraId="22A8C101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</w:t>
      </w:r>
    </w:p>
    <w:p w14:paraId="3F01021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Não</w:t>
      </w:r>
    </w:p>
    <w:p w14:paraId="24B99461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3.1.1. Quais produtos culturais foram gerados? </w:t>
      </w:r>
    </w:p>
    <w:p w14:paraId="7E7E2247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 Informe também as quantidades.</w:t>
      </w:r>
    </w:p>
    <w:p w14:paraId="2D78B8EA" w14:textId="409C24C6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Publicação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Livro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Catálogo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Live (transmissão on-line)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Vídeo</w:t>
      </w:r>
    </w:p>
    <w:p w14:paraId="613CD93E" w14:textId="26638916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  ) Documentário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Filme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Relatório de pesquisa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Produção musical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Jogo</w:t>
      </w:r>
    </w:p>
    <w:p w14:paraId="538ECEE2" w14:textId="77777777" w:rsidR="00285070" w:rsidRPr="00DF1E16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21F40A7" w14:textId="1C9338B0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Artesanato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Obras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Espetáculo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Show musical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Site</w:t>
      </w:r>
      <w:r w:rsidR="00285070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Música</w:t>
      </w:r>
    </w:p>
    <w:p w14:paraId="74000AC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Outros: ____________________________________________</w:t>
      </w:r>
    </w:p>
    <w:p w14:paraId="40AA5267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 </w:t>
      </w:r>
    </w:p>
    <w:p w14:paraId="612818A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3.1.2. Como os produtos desenvolvidos ficaram disponíveis para o público após o fim do projeto? </w:t>
      </w:r>
    </w:p>
    <w:p w14:paraId="5A46935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Exemplos: publicações impressas, vídeos no YouTube?</w:t>
      </w:r>
    </w:p>
    <w:p w14:paraId="608F2DD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FDDBA7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3.2 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Pensando nos resultados finais gerados pelo pr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ojeto, você considera que ele:</w:t>
      </w:r>
    </w:p>
    <w:p w14:paraId="2848282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(Você pode marcar mais de uma opção).</w:t>
      </w:r>
    </w:p>
    <w:p w14:paraId="73391271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processos de criação, de investigação ou de pesquisa.</w:t>
      </w:r>
    </w:p>
    <w:p w14:paraId="6F8574A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Desenvolveu estudos, pesquisas e análises sobre o contexto de atuação.</w:t>
      </w:r>
    </w:p>
    <w:p w14:paraId="6DDA2C5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Colaborou para manter as atividades culturais do coletivo.</w:t>
      </w:r>
    </w:p>
    <w:p w14:paraId="65E34265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Fortaleceu a identidade cultural do coletivo.</w:t>
      </w:r>
    </w:p>
    <w:p w14:paraId="5A76F93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as práticas culturais do coletivo no espaço em que foi desenvolvido.</w:t>
      </w:r>
    </w:p>
    <w:p w14:paraId="21440C6D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Promoveu a formação em linguagens, técnicas e práticas artísticas e culturais.</w:t>
      </w:r>
    </w:p>
    <w:p w14:paraId="4A9D69B8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Ofereceu programações artísticas e culturais para a comunidade do entorno.</w:t>
      </w:r>
    </w:p>
    <w:p w14:paraId="13ED938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Atuou na preservação, na proteção e na salvaguarda de bens e manifestações culturais.</w:t>
      </w:r>
    </w:p>
    <w:p w14:paraId="1C42950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15B798B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4. PÚBLICO ALCANÇADO</w:t>
      </w:r>
    </w:p>
    <w:p w14:paraId="6D52A11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5FAAFCC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6A04D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 EQUIPE DO PROJETO</w:t>
      </w:r>
    </w:p>
    <w:p w14:paraId="21487C6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5.1 Quantas pessoas fizeram parte da equipe do projeto?</w:t>
      </w:r>
    </w:p>
    <w:p w14:paraId="74DA570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Digite um número exato (exemplo: 23).</w:t>
      </w:r>
    </w:p>
    <w:p w14:paraId="7748D9C4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0D71FBA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7E8EF3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5.2 Houve mudanças na equipe ao longo da execução do projeto? </w:t>
      </w:r>
    </w:p>
    <w:p w14:paraId="5E2E3094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 Sim        (  ) Não</w:t>
      </w:r>
    </w:p>
    <w:p w14:paraId="2D0A738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se entraram ou saíram pessoas na equipe durante a execução do projeto.</w:t>
      </w:r>
    </w:p>
    <w:p w14:paraId="05000DF8" w14:textId="56F28470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0CFA7FC" w14:textId="296C4C95" w:rsidR="00285070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AC2C865" w14:textId="5D8EA37B" w:rsidR="00285070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42288E4" w14:textId="7BEA592F" w:rsidR="00285070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86C4F6A" w14:textId="1E2F92B7" w:rsidR="00285070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21C3DF7" w14:textId="77777777" w:rsidR="00285070" w:rsidRPr="00DF1E16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E248E7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144"/>
        <w:gridCol w:w="1339"/>
        <w:gridCol w:w="1626"/>
      </w:tblGrid>
      <w:tr w:rsidR="006A08CE" w:rsidRPr="00DF1E16" w14:paraId="452FC7E8" w14:textId="77777777" w:rsidTr="006E27F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BEAF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1E376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0264C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F1FA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B86C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CE5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6A08CE" w:rsidRPr="00DF1E16" w14:paraId="52E5EFEA" w14:textId="77777777" w:rsidTr="006E27F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4E320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264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61F6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9F0FB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CC7E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A231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1E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Sim/Não</w:t>
            </w:r>
          </w:p>
        </w:tc>
      </w:tr>
      <w:tr w:rsidR="006A08CE" w:rsidRPr="00DF1E16" w14:paraId="3DBED063" w14:textId="77777777" w:rsidTr="006E27F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1D419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2B91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3AAC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B850F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C7872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5B21E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08CE" w:rsidRPr="00DF1E16" w14:paraId="76D38D53" w14:textId="77777777" w:rsidTr="006E27F2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D353D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045BF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0690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A3E08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AA8DA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750E" w14:textId="77777777" w:rsidR="006A08CE" w:rsidRPr="00DF1E16" w:rsidRDefault="006A08CE" w:rsidP="006E27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2CE190EE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481C3F7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 LOCAIS DE REALIZAÇÃO</w:t>
      </w:r>
    </w:p>
    <w:p w14:paraId="6147BBD6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6.1 De que modo o público acessou a ação ou o produto cultural do projeto?</w:t>
      </w:r>
    </w:p>
    <w:p w14:paraId="2DE6361F" w14:textId="66B27D77" w:rsidR="006A08CE" w:rsidRPr="00DF1E16" w:rsidRDefault="00285070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(  )1. Presencial     (  ) 2. Virtual       </w:t>
      </w:r>
      <w:r w:rsidR="006A08CE" w:rsidRPr="00DF1E16">
        <w:rPr>
          <w:rFonts w:ascii="Arial" w:eastAsia="Times New Roman" w:hAnsi="Arial" w:cs="Arial"/>
          <w:sz w:val="20"/>
          <w:szCs w:val="20"/>
          <w:lang w:eastAsia="pt-BR"/>
        </w:rPr>
        <w:t>(  ) 3. Híbrido (presencial e virtual).</w:t>
      </w:r>
    </w:p>
    <w:p w14:paraId="73B712A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b/>
          <w:bCs/>
          <w:sz w:val="20"/>
          <w:szCs w:val="20"/>
          <w:highlight w:val="cyan"/>
          <w:lang w:eastAsia="pt-BR"/>
        </w:rPr>
        <w:t>Caso você tenha marcado os itens 2 ou 3 (virtual e híbrido):</w:t>
      </w:r>
    </w:p>
    <w:p w14:paraId="5154C919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CB391E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6.2 Quais plataformas virtuais foram usadas? </w:t>
      </w:r>
    </w:p>
    <w:p w14:paraId="4FF24D19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Você pode marcar mais de uma opção.</w:t>
      </w:r>
    </w:p>
    <w:p w14:paraId="38513295" w14:textId="1ADE9720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)Youtube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  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)Instagram / IGTV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)Facebook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 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)TikTok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)Google Meet, Zoom etc.</w:t>
      </w:r>
    </w:p>
    <w:p w14:paraId="1E0E5A5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</w:t>
      </w:r>
    </w:p>
    <w:p w14:paraId="27AD92A1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895E29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6.3 Informe aqui os links dessas plataformas: </w:t>
      </w:r>
    </w:p>
    <w:p w14:paraId="7923248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Caso você tenha marcado os itens 1 e 3 (Presencial e Híbrido):</w:t>
      </w:r>
    </w:p>
    <w:p w14:paraId="543E4A08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4AAE4D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6.4 De que forma aconteceram as ações e atividades presenciais do projeto?</w:t>
      </w:r>
    </w:p>
    <w:p w14:paraId="5B1A7821" w14:textId="3E8B542C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1. Fixas, sempre no mesmo local   </w:t>
      </w:r>
    </w:p>
    <w:p w14:paraId="217F6A6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)2. Itinerantes, em diferentes locais.</w:t>
      </w:r>
    </w:p>
    <w:p w14:paraId="3022824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)3. Principalmente em um local base, mas com ações também em outros locais.</w:t>
      </w:r>
    </w:p>
    <w:p w14:paraId="5D9F6095" w14:textId="36B3BCEE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</w:p>
    <w:p w14:paraId="4649233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6.6 Em que área do município o projeto foi realizado? </w:t>
      </w:r>
    </w:p>
    <w:p w14:paraId="7EDA1009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Você pode marcar mais de uma opção.</w:t>
      </w:r>
    </w:p>
    <w:p w14:paraId="3C094AD5" w14:textId="26A28C40" w:rsidR="006A08CE" w:rsidRPr="00DF1E16" w:rsidRDefault="006660FB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(  )Zona urbana central                  (  )Zona urbana periférica             (  )Zona rural    </w:t>
      </w:r>
    </w:p>
    <w:p w14:paraId="54786188" w14:textId="2261BD93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(  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)Área de vulnerabilidade social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)Unidades habitacionais.</w:t>
      </w:r>
    </w:p>
    <w:p w14:paraId="29428848" w14:textId="478A92E3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)Territórios indígenas (demarcado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>s ou em processo de demarcação)</w:t>
      </w:r>
    </w:p>
    <w:p w14:paraId="7872FEE1" w14:textId="74C68340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 )Comunidades quilombolas (terra titulada, em processo de titulação, com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registro na Fundação Palmares)</w:t>
      </w:r>
    </w:p>
    <w:p w14:paraId="6EA8FDF0" w14:textId="4DCA6591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>  )Áreas atingidas por barragem</w:t>
      </w:r>
    </w:p>
    <w:p w14:paraId="6422D84C" w14:textId="5650D98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( )Território de povos e comunidades tradicionais (ribeirinhos, louceiros, cipozeiro, pequizeiros, 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>vazanteiros, povos do mar etc.)</w:t>
      </w:r>
    </w:p>
    <w:p w14:paraId="27D0BC0B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)Outros: ___________________________________________________</w:t>
      </w:r>
    </w:p>
    <w:p w14:paraId="0DCAC31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6AA518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6.7 Onde o projeto foi realizado? </w:t>
      </w:r>
    </w:p>
    <w:p w14:paraId="3F0730B1" w14:textId="3B281CCB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Voc</w:t>
      </w:r>
      <w:r w:rsidR="006660FB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ê pode marcar mais de uma opção</w:t>
      </w:r>
    </w:p>
    <w:p w14:paraId="6925643C" w14:textId="0C85AE42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)Equipam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ento cultural público municipal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)Equipa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>mento cultural público estadual</w:t>
      </w:r>
    </w:p>
    <w:p w14:paraId="386B587E" w14:textId="6D0D5A72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  )Espaço cultural independente     (  )Escola           (  )Praça  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)Rua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 xml:space="preserve">      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 xml:space="preserve">(  </w:t>
      </w:r>
      <w:r w:rsidR="006660FB">
        <w:rPr>
          <w:rFonts w:ascii="Arial" w:eastAsia="Times New Roman" w:hAnsi="Arial" w:cs="Arial"/>
          <w:sz w:val="20"/>
          <w:szCs w:val="20"/>
          <w:lang w:eastAsia="pt-BR"/>
        </w:rPr>
        <w:t>)Parque</w:t>
      </w:r>
    </w:p>
    <w:p w14:paraId="092EA3A8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(  )Outros</w:t>
      </w:r>
    </w:p>
    <w:p w14:paraId="5D491B40" w14:textId="77777777" w:rsidR="006A08CE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</w:t>
      </w: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E1FDE47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7. DIVULGAÇÃO DO PROJETO</w:t>
      </w:r>
    </w:p>
    <w:p w14:paraId="079F41AF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Informe como o projeto foi divulgado. Ex.: Divulgado no Instagram</w:t>
      </w:r>
    </w:p>
    <w:p w14:paraId="03A77BAB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B3FFF3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8. CONTRAPARTIDA</w:t>
      </w:r>
    </w:p>
    <w:p w14:paraId="712F1F12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Descreva como a contrapartida foi executada, quando foi executada e onde foi executada.</w:t>
      </w:r>
    </w:p>
    <w:p w14:paraId="37C7EEEC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C25B778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9. TÓPICOS ADICIONAIS</w:t>
      </w:r>
    </w:p>
    <w:p w14:paraId="1DFC2101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Inclua aqui informações relevantes que não foram abordadas nos tópicos anteriores, se houver.</w:t>
      </w:r>
    </w:p>
    <w:p w14:paraId="6C8AF5DB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A06D23D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10. ANEXOS </w:t>
      </w:r>
    </w:p>
    <w:p w14:paraId="62BC356A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A08CE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Junte documentos que comprovem que você executou o projeto, tais como listas de presença, relatório fotográfico, vídeos, depoimentos, entre outros.</w:t>
      </w:r>
    </w:p>
    <w:p w14:paraId="695A19BE" w14:textId="77777777" w:rsidR="006A08CE" w:rsidRPr="00DF1E16" w:rsidRDefault="006A08CE" w:rsidP="006A08C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09A7FFD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22CF151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1327331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779CC35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69C00F1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9DD08C6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FA66B13" w14:textId="77777777" w:rsidR="006A08CE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E6674E4" w14:textId="77777777" w:rsidR="006A08CE" w:rsidRPr="00DF1E16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32B55">
        <w:rPr>
          <w:rFonts w:ascii="Arial" w:eastAsia="Times New Roman" w:hAnsi="Arial" w:cs="Arial"/>
          <w:sz w:val="20"/>
          <w:szCs w:val="20"/>
          <w:highlight w:val="cyan"/>
          <w:lang w:eastAsia="pt-BR"/>
        </w:rPr>
        <w:t>Nome</w:t>
      </w:r>
    </w:p>
    <w:p w14:paraId="3B9F497D" w14:textId="77777777" w:rsidR="006A08CE" w:rsidRPr="00DF1E16" w:rsidRDefault="006A08CE" w:rsidP="006A08C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F1E16">
        <w:rPr>
          <w:rFonts w:ascii="Arial" w:eastAsia="Times New Roman" w:hAnsi="Arial" w:cs="Arial"/>
          <w:sz w:val="20"/>
          <w:szCs w:val="20"/>
          <w:lang w:eastAsia="pt-BR"/>
        </w:rPr>
        <w:t>Assinatura do Agente Cultural Proponente</w:t>
      </w:r>
    </w:p>
    <w:p w14:paraId="68D30139" w14:textId="77777777" w:rsidR="006A08CE" w:rsidRPr="00DF1E16" w:rsidRDefault="006A08CE" w:rsidP="006A08CE">
      <w:pPr>
        <w:rPr>
          <w:rFonts w:ascii="Arial" w:hAnsi="Arial" w:cs="Arial"/>
          <w:sz w:val="20"/>
          <w:szCs w:val="20"/>
        </w:rPr>
      </w:pPr>
    </w:p>
    <w:p w14:paraId="01E2C61F" w14:textId="77777777" w:rsidR="006A08CE" w:rsidRPr="00DF1E16" w:rsidRDefault="006A08CE" w:rsidP="006A08CE">
      <w:pPr>
        <w:rPr>
          <w:rFonts w:ascii="Arial" w:hAnsi="Arial" w:cs="Arial"/>
          <w:sz w:val="20"/>
          <w:szCs w:val="20"/>
        </w:rPr>
      </w:pPr>
    </w:p>
    <w:p w14:paraId="73D741A4" w14:textId="77777777" w:rsidR="00146095" w:rsidRPr="007C1986" w:rsidRDefault="00146095" w:rsidP="001E6E92">
      <w:pPr>
        <w:rPr>
          <w:rFonts w:ascii="Arial" w:hAnsi="Arial" w:cs="Arial"/>
          <w:sz w:val="24"/>
        </w:rPr>
      </w:pPr>
    </w:p>
    <w:sectPr w:rsidR="00146095" w:rsidRPr="007C1986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2F42" w14:textId="77777777" w:rsidR="00335082" w:rsidRDefault="00335082" w:rsidP="006C1D8D">
      <w:pPr>
        <w:spacing w:after="0" w:line="240" w:lineRule="auto"/>
      </w:pPr>
      <w:r>
        <w:separator/>
      </w:r>
    </w:p>
  </w:endnote>
  <w:endnote w:type="continuationSeparator" w:id="0">
    <w:p w14:paraId="39C2B179" w14:textId="77777777" w:rsidR="00335082" w:rsidRDefault="00335082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5E04" w14:textId="77777777" w:rsidR="00165777" w:rsidRDefault="00165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8B60" w14:textId="77CEAAB7" w:rsidR="00165777" w:rsidRDefault="00165777" w:rsidP="00165777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0830A517" w14:textId="77777777" w:rsidR="00165777" w:rsidRDefault="00165777" w:rsidP="00165777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611333C0" wp14:editId="38B53E58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3A1435" w14:textId="77777777" w:rsidR="00165777" w:rsidRDefault="00165777" w:rsidP="00165777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48261F94" w14:textId="77777777" w:rsidR="00165777" w:rsidRDefault="00165777" w:rsidP="00165777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 w14:paraId="799640F0" w14:textId="77777777" w:rsidR="00165777" w:rsidRPr="000C3FA1" w:rsidRDefault="00165777" w:rsidP="00165777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5307BD2D" w14:textId="4E781DC0" w:rsidR="00165777" w:rsidRDefault="00165777">
    <w:pPr>
      <w:pStyle w:val="Rodap"/>
    </w:pPr>
    <w:bookmarkStart w:id="0" w:name="_GoBack"/>
    <w:bookmarkEnd w:id="0"/>
  </w:p>
  <w:p w14:paraId="1221C304" w14:textId="77777777" w:rsidR="00165777" w:rsidRDefault="00165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C7C9" w14:textId="77777777" w:rsidR="00165777" w:rsidRDefault="00165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EE13" w14:textId="77777777" w:rsidR="00335082" w:rsidRDefault="00335082" w:rsidP="006C1D8D">
      <w:pPr>
        <w:spacing w:after="0" w:line="240" w:lineRule="auto"/>
      </w:pPr>
      <w:r>
        <w:separator/>
      </w:r>
    </w:p>
  </w:footnote>
  <w:footnote w:type="continuationSeparator" w:id="0">
    <w:p w14:paraId="53DE1938" w14:textId="77777777" w:rsidR="00335082" w:rsidRDefault="00335082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8ED7" w14:textId="77777777" w:rsidR="00165777" w:rsidRDefault="00165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F22BBD" w14:paraId="647CFA78" w14:textId="77777777" w:rsidTr="00EE5FF6">
      <w:tc>
        <w:tcPr>
          <w:tcW w:w="1139" w:type="dxa"/>
        </w:tcPr>
        <w:p w14:paraId="14926488" w14:textId="77777777" w:rsidR="0062163A" w:rsidRDefault="0062163A" w:rsidP="0062163A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27837B" wp14:editId="39EBE9DD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57C135" w14:textId="77777777" w:rsidR="0062163A" w:rsidRDefault="0062163A" w:rsidP="0062163A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78D2B37B" wp14:editId="463C5B96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F2783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5957C135" w14:textId="77777777" w:rsidR="0062163A" w:rsidRDefault="0062163A" w:rsidP="0062163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D2B37B" wp14:editId="463C5B96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2A779782" wp14:editId="48FC0FFF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05274A" w14:textId="77777777" w:rsidR="00F22BBD" w:rsidRDefault="00F22BBD" w:rsidP="00F22BBD">
          <w:pPr>
            <w:pStyle w:val="Cabealho"/>
            <w:ind w:right="234"/>
          </w:pPr>
        </w:p>
      </w:tc>
      <w:tc>
        <w:tcPr>
          <w:tcW w:w="8016" w:type="dxa"/>
        </w:tcPr>
        <w:p w14:paraId="0CC108D8" w14:textId="0A1BD027" w:rsidR="00F22BBD" w:rsidRDefault="00F22BBD" w:rsidP="00F22BBD">
          <w:pPr>
            <w:pStyle w:val="Cabealho"/>
          </w:pPr>
        </w:p>
      </w:tc>
    </w:tr>
  </w:tbl>
  <w:p w14:paraId="29A1A9AF" w14:textId="77777777" w:rsidR="00F22BBD" w:rsidRDefault="00F22BBD" w:rsidP="00F22BBD">
    <w:pPr>
      <w:pStyle w:val="Cabealho"/>
    </w:pPr>
  </w:p>
  <w:p w14:paraId="026A132C" w14:textId="5C844CC7" w:rsidR="006C1D8D" w:rsidRPr="00F22BBD" w:rsidRDefault="006C1D8D" w:rsidP="00F22B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2037D" w14:textId="77777777" w:rsidR="00165777" w:rsidRDefault="00165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076D5"/>
    <w:rsid w:val="00031176"/>
    <w:rsid w:val="00046496"/>
    <w:rsid w:val="0007033E"/>
    <w:rsid w:val="00071787"/>
    <w:rsid w:val="00072D40"/>
    <w:rsid w:val="00077CBC"/>
    <w:rsid w:val="000828AE"/>
    <w:rsid w:val="000C18C3"/>
    <w:rsid w:val="000D02F1"/>
    <w:rsid w:val="00102763"/>
    <w:rsid w:val="00113A2A"/>
    <w:rsid w:val="00133487"/>
    <w:rsid w:val="00146095"/>
    <w:rsid w:val="00165777"/>
    <w:rsid w:val="001A4BF9"/>
    <w:rsid w:val="001A7127"/>
    <w:rsid w:val="001C3F27"/>
    <w:rsid w:val="001C46D2"/>
    <w:rsid w:val="001E6E92"/>
    <w:rsid w:val="002257A6"/>
    <w:rsid w:val="00226FC5"/>
    <w:rsid w:val="00233AE2"/>
    <w:rsid w:val="00253DFE"/>
    <w:rsid w:val="00271EBF"/>
    <w:rsid w:val="00285070"/>
    <w:rsid w:val="00290947"/>
    <w:rsid w:val="002A124E"/>
    <w:rsid w:val="002A2926"/>
    <w:rsid w:val="002B22DB"/>
    <w:rsid w:val="002F4D19"/>
    <w:rsid w:val="00332764"/>
    <w:rsid w:val="00335082"/>
    <w:rsid w:val="00361237"/>
    <w:rsid w:val="0038399C"/>
    <w:rsid w:val="003B0E3D"/>
    <w:rsid w:val="003F391E"/>
    <w:rsid w:val="003F692C"/>
    <w:rsid w:val="00412541"/>
    <w:rsid w:val="0043075B"/>
    <w:rsid w:val="0043140E"/>
    <w:rsid w:val="0043327E"/>
    <w:rsid w:val="00482DB6"/>
    <w:rsid w:val="0048439C"/>
    <w:rsid w:val="004E14CE"/>
    <w:rsid w:val="004E309C"/>
    <w:rsid w:val="005019FC"/>
    <w:rsid w:val="0050318D"/>
    <w:rsid w:val="0051091F"/>
    <w:rsid w:val="005111C9"/>
    <w:rsid w:val="005257DB"/>
    <w:rsid w:val="00532C5B"/>
    <w:rsid w:val="00566632"/>
    <w:rsid w:val="005A1766"/>
    <w:rsid w:val="005B0B5E"/>
    <w:rsid w:val="005B1F00"/>
    <w:rsid w:val="005D5706"/>
    <w:rsid w:val="005F5C45"/>
    <w:rsid w:val="006007AC"/>
    <w:rsid w:val="0061278C"/>
    <w:rsid w:val="00617AB3"/>
    <w:rsid w:val="0062163A"/>
    <w:rsid w:val="00640256"/>
    <w:rsid w:val="006520C0"/>
    <w:rsid w:val="006660FB"/>
    <w:rsid w:val="00675DB4"/>
    <w:rsid w:val="0068356F"/>
    <w:rsid w:val="006913A9"/>
    <w:rsid w:val="006A08CE"/>
    <w:rsid w:val="006B31D6"/>
    <w:rsid w:val="006C1D8D"/>
    <w:rsid w:val="006C752D"/>
    <w:rsid w:val="006E03E6"/>
    <w:rsid w:val="006E3665"/>
    <w:rsid w:val="006E4FCB"/>
    <w:rsid w:val="006E668D"/>
    <w:rsid w:val="007550EA"/>
    <w:rsid w:val="00784A32"/>
    <w:rsid w:val="00795457"/>
    <w:rsid w:val="007B341F"/>
    <w:rsid w:val="007C1986"/>
    <w:rsid w:val="007F6AF2"/>
    <w:rsid w:val="00815A53"/>
    <w:rsid w:val="00821901"/>
    <w:rsid w:val="00847C9C"/>
    <w:rsid w:val="0087148C"/>
    <w:rsid w:val="00893554"/>
    <w:rsid w:val="0089632A"/>
    <w:rsid w:val="008A4CAC"/>
    <w:rsid w:val="008C6EC7"/>
    <w:rsid w:val="00900A15"/>
    <w:rsid w:val="00900A73"/>
    <w:rsid w:val="0097088C"/>
    <w:rsid w:val="00974B1F"/>
    <w:rsid w:val="00985D2C"/>
    <w:rsid w:val="009B431E"/>
    <w:rsid w:val="009C2E9C"/>
    <w:rsid w:val="009F30C8"/>
    <w:rsid w:val="00A01AE5"/>
    <w:rsid w:val="00A06ABE"/>
    <w:rsid w:val="00A11D89"/>
    <w:rsid w:val="00A16E6D"/>
    <w:rsid w:val="00A24E2C"/>
    <w:rsid w:val="00A42C17"/>
    <w:rsid w:val="00A43FC6"/>
    <w:rsid w:val="00A46CBF"/>
    <w:rsid w:val="00A61B85"/>
    <w:rsid w:val="00A71C68"/>
    <w:rsid w:val="00A84CB7"/>
    <w:rsid w:val="00AB2C2B"/>
    <w:rsid w:val="00AC0153"/>
    <w:rsid w:val="00AC6433"/>
    <w:rsid w:val="00AE69CD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33A0"/>
    <w:rsid w:val="00BC048B"/>
    <w:rsid w:val="00BC7210"/>
    <w:rsid w:val="00BD079E"/>
    <w:rsid w:val="00C0110F"/>
    <w:rsid w:val="00C0120A"/>
    <w:rsid w:val="00C20CD0"/>
    <w:rsid w:val="00C32B55"/>
    <w:rsid w:val="00C337EC"/>
    <w:rsid w:val="00C34F77"/>
    <w:rsid w:val="00C57A51"/>
    <w:rsid w:val="00C74526"/>
    <w:rsid w:val="00C853EA"/>
    <w:rsid w:val="00C96315"/>
    <w:rsid w:val="00CB1970"/>
    <w:rsid w:val="00CC1B04"/>
    <w:rsid w:val="00CD0B76"/>
    <w:rsid w:val="00D0642F"/>
    <w:rsid w:val="00D33DC6"/>
    <w:rsid w:val="00D3774B"/>
    <w:rsid w:val="00D45294"/>
    <w:rsid w:val="00D47294"/>
    <w:rsid w:val="00D62A12"/>
    <w:rsid w:val="00D64B8A"/>
    <w:rsid w:val="00D810CE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6089D"/>
    <w:rsid w:val="00E94BED"/>
    <w:rsid w:val="00EB7C90"/>
    <w:rsid w:val="00ED479B"/>
    <w:rsid w:val="00F22BBD"/>
    <w:rsid w:val="00F25895"/>
    <w:rsid w:val="00F31E34"/>
    <w:rsid w:val="00F52D1F"/>
    <w:rsid w:val="00F545FA"/>
    <w:rsid w:val="00F94C38"/>
    <w:rsid w:val="00FA1E83"/>
    <w:rsid w:val="00FC114B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BF89B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3A52-D299-4714-B4F0-2525D502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4</cp:revision>
  <cp:lastPrinted>2022-03-24T16:33:00Z</cp:lastPrinted>
  <dcterms:created xsi:type="dcterms:W3CDTF">2023-11-05T10:46:00Z</dcterms:created>
  <dcterms:modified xsi:type="dcterms:W3CDTF">2023-11-09T15:01:00Z</dcterms:modified>
</cp:coreProperties>
</file>